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7356D8" w14:textId="77777777" w:rsidR="00E14F98" w:rsidRPr="00E14F98" w:rsidRDefault="00E14F98" w:rsidP="00E14F98">
      <w:pPr>
        <w:spacing w:after="0" w:line="240" w:lineRule="auto"/>
        <w:ind w:right="-283"/>
        <w:jc w:val="center"/>
        <w:rPr>
          <w:rFonts w:ascii="Times New Roman" w:eastAsia="Times New Roman" w:hAnsi="Times New Roman" w:cs="Times New Roman"/>
          <w:sz w:val="24"/>
          <w:szCs w:val="24"/>
          <w:lang w:eastAsia="ru-UA"/>
        </w:rPr>
      </w:pPr>
      <w:r w:rsidRPr="00E14F9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UA"/>
        </w:rPr>
        <w:t>Пояснювальна записка</w:t>
      </w:r>
    </w:p>
    <w:p w14:paraId="3AD78525" w14:textId="77777777" w:rsidR="00E14F98" w:rsidRPr="00E14F98" w:rsidRDefault="00E14F98" w:rsidP="00E14F98">
      <w:pPr>
        <w:spacing w:after="0" w:line="240" w:lineRule="auto"/>
        <w:ind w:left="-142" w:right="-283"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UA"/>
        </w:rPr>
      </w:pPr>
      <w:r w:rsidRPr="00E14F98">
        <w:rPr>
          <w:rFonts w:ascii="Times New Roman" w:eastAsia="Times New Roman" w:hAnsi="Times New Roman" w:cs="Times New Roman"/>
          <w:color w:val="000000"/>
          <w:sz w:val="28"/>
          <w:szCs w:val="28"/>
          <w:lang w:eastAsia="ru-UA"/>
        </w:rPr>
        <w:t>до проєкту рішення Сквирської міської ради</w:t>
      </w:r>
    </w:p>
    <w:p w14:paraId="791BBB26" w14:textId="5DD92058" w:rsidR="00E14F98" w:rsidRPr="00E14F98" w:rsidRDefault="00E14F98" w:rsidP="00E14F9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UA"/>
        </w:rPr>
      </w:pPr>
      <w:r w:rsidRPr="00E14F9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UA"/>
        </w:rPr>
        <w:t xml:space="preserve">«Про </w:t>
      </w:r>
      <w:proofErr w:type="spellStart"/>
      <w:r w:rsidR="00792D1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UA"/>
        </w:rPr>
        <w:t>хід</w:t>
      </w:r>
      <w:proofErr w:type="spellEnd"/>
      <w:r w:rsidR="00792D1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UA"/>
        </w:rPr>
        <w:t xml:space="preserve"> </w:t>
      </w:r>
      <w:r w:rsidRPr="00E14F9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UA"/>
        </w:rPr>
        <w:t>виконання Програми соціально-економічного</w:t>
      </w:r>
      <w:r w:rsidR="00792D1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UA"/>
        </w:rPr>
        <w:t xml:space="preserve"> та культурного </w:t>
      </w:r>
    </w:p>
    <w:p w14:paraId="37E7916C" w14:textId="77777777" w:rsidR="00E14F98" w:rsidRPr="00E14F98" w:rsidRDefault="00E14F98" w:rsidP="00E14F9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UA"/>
        </w:rPr>
      </w:pPr>
      <w:r w:rsidRPr="00E14F9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UA"/>
        </w:rPr>
        <w:t>розвитку Сквирської міської територіальної громади </w:t>
      </w:r>
    </w:p>
    <w:p w14:paraId="49C2B65F" w14:textId="7B0A5ADC" w:rsidR="00E14F98" w:rsidRPr="00E14F98" w:rsidRDefault="00E14F98" w:rsidP="00E14F9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UA"/>
        </w:rPr>
      </w:pPr>
      <w:r w:rsidRPr="00E14F9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UA"/>
        </w:rPr>
        <w:t>за</w:t>
      </w:r>
      <w:r w:rsidR="00792D1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UA"/>
        </w:rPr>
        <w:t xml:space="preserve"> І </w:t>
      </w:r>
      <w:proofErr w:type="spellStart"/>
      <w:r w:rsidR="00792D1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UA"/>
        </w:rPr>
        <w:t>півріччя</w:t>
      </w:r>
      <w:proofErr w:type="spellEnd"/>
      <w:r w:rsidRPr="00E14F9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UA"/>
        </w:rPr>
        <w:t xml:space="preserve"> 202</w:t>
      </w:r>
      <w:r w:rsidR="00792D1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UA"/>
        </w:rPr>
        <w:t>3</w:t>
      </w:r>
      <w:r w:rsidRPr="00E14F9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UA"/>
        </w:rPr>
        <w:t xml:space="preserve"> р</w:t>
      </w:r>
      <w:r w:rsidR="00792D1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UA"/>
        </w:rPr>
        <w:t>о</w:t>
      </w:r>
      <w:r w:rsidRPr="00E14F9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UA"/>
        </w:rPr>
        <w:t>к</w:t>
      </w:r>
      <w:r w:rsidR="00792D1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UA"/>
        </w:rPr>
        <w:t>у</w:t>
      </w:r>
      <w:r w:rsidRPr="00E14F9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UA"/>
        </w:rPr>
        <w:t>»</w:t>
      </w:r>
    </w:p>
    <w:p w14:paraId="4DDB480E" w14:textId="77777777" w:rsidR="00E14F98" w:rsidRPr="00E14F98" w:rsidRDefault="00E14F98" w:rsidP="00E14F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UA"/>
        </w:rPr>
      </w:pPr>
    </w:p>
    <w:p w14:paraId="7068305A" w14:textId="77777777" w:rsidR="00E14F98" w:rsidRPr="00E14F98" w:rsidRDefault="00E14F98" w:rsidP="00792D1F">
      <w:pPr>
        <w:spacing w:after="0" w:line="240" w:lineRule="auto"/>
        <w:ind w:right="-94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UA"/>
        </w:rPr>
      </w:pPr>
      <w:r w:rsidRPr="00E14F9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UA"/>
        </w:rPr>
        <w:t>1. Обґрунтування необхідності прийняття рішення</w:t>
      </w:r>
    </w:p>
    <w:p w14:paraId="6813E2C8" w14:textId="43AAE2E8" w:rsidR="00E14F98" w:rsidRPr="00E14F98" w:rsidRDefault="00E14F98" w:rsidP="00792D1F">
      <w:pPr>
        <w:spacing w:after="0" w:line="240" w:lineRule="auto"/>
        <w:ind w:right="-94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UA"/>
        </w:rPr>
      </w:pPr>
      <w:r w:rsidRPr="00E14F98">
        <w:rPr>
          <w:rFonts w:ascii="Times New Roman" w:eastAsia="Times New Roman" w:hAnsi="Times New Roman" w:cs="Times New Roman"/>
          <w:color w:val="000000"/>
          <w:sz w:val="24"/>
          <w:szCs w:val="24"/>
          <w:lang w:eastAsia="ru-UA"/>
        </w:rPr>
        <w:t xml:space="preserve">У зв’язку з прийняттям рішення Сквирської міської ради від </w:t>
      </w:r>
      <w:proofErr w:type="spellStart"/>
      <w:r w:rsidR="00284F81" w:rsidRPr="00792D1F">
        <w:rPr>
          <w:rFonts w:ascii="Times" w:eastAsia="Times" w:hAnsi="Times" w:cs="Times"/>
        </w:rPr>
        <w:t>від</w:t>
      </w:r>
      <w:proofErr w:type="spellEnd"/>
      <w:r w:rsidR="00284F81" w:rsidRPr="00792D1F">
        <w:rPr>
          <w:rFonts w:ascii="Times" w:eastAsia="Times" w:hAnsi="Times" w:cs="Times"/>
        </w:rPr>
        <w:t xml:space="preserve"> 06 грудня 2022 року № 03-27-VIII «Про затвердження Програми соціально-економічного та культурного розвитку Сквирської міської територіальної громади на 2023 рік»</w:t>
      </w:r>
      <w:r w:rsidRPr="00E14F98">
        <w:rPr>
          <w:rFonts w:ascii="Times New Roman" w:eastAsia="Times New Roman" w:hAnsi="Times New Roman" w:cs="Times New Roman"/>
          <w:color w:val="000000"/>
          <w:sz w:val="24"/>
          <w:szCs w:val="24"/>
          <w:lang w:eastAsia="ru-UA"/>
        </w:rPr>
        <w:t xml:space="preserve"> та необхідністю звітування про виконання Програми виникла необхідність підготувати проєкт рішення «Про </w:t>
      </w:r>
      <w:r w:rsidR="00792D1F" w:rsidRPr="00792D1F">
        <w:rPr>
          <w:rFonts w:ascii="Times New Roman" w:eastAsia="Times New Roman" w:hAnsi="Times New Roman" w:cs="Times New Roman"/>
          <w:color w:val="000000"/>
          <w:sz w:val="24"/>
          <w:szCs w:val="24"/>
          <w:lang w:eastAsia="ru-UA"/>
        </w:rPr>
        <w:t xml:space="preserve">хід </w:t>
      </w:r>
      <w:r w:rsidRPr="00E14F98">
        <w:rPr>
          <w:rFonts w:ascii="Times New Roman" w:eastAsia="Times New Roman" w:hAnsi="Times New Roman" w:cs="Times New Roman"/>
          <w:color w:val="000000"/>
          <w:sz w:val="24"/>
          <w:szCs w:val="24"/>
          <w:lang w:eastAsia="ru-UA"/>
        </w:rPr>
        <w:t xml:space="preserve">виконання Програми соціально-економічного розвитку Сквирської міської територіальної громади за </w:t>
      </w:r>
      <w:r w:rsidR="00792D1F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UA"/>
        </w:rPr>
        <w:t xml:space="preserve">І </w:t>
      </w:r>
      <w:proofErr w:type="spellStart"/>
      <w:r w:rsidR="00792D1F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UA"/>
        </w:rPr>
        <w:t>півріччя</w:t>
      </w:r>
      <w:proofErr w:type="spellEnd"/>
      <w:r w:rsidR="00792D1F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UA"/>
        </w:rPr>
        <w:t xml:space="preserve"> </w:t>
      </w:r>
      <w:r w:rsidRPr="00E14F98">
        <w:rPr>
          <w:rFonts w:ascii="Times New Roman" w:eastAsia="Times New Roman" w:hAnsi="Times New Roman" w:cs="Times New Roman"/>
          <w:color w:val="000000"/>
          <w:sz w:val="24"/>
          <w:szCs w:val="24"/>
          <w:lang w:eastAsia="ru-UA"/>
        </w:rPr>
        <w:t>202</w:t>
      </w:r>
      <w:r w:rsidR="00792D1F" w:rsidRPr="00792D1F">
        <w:rPr>
          <w:rFonts w:ascii="Times New Roman" w:eastAsia="Times New Roman" w:hAnsi="Times New Roman" w:cs="Times New Roman"/>
          <w:color w:val="000000"/>
          <w:sz w:val="24"/>
          <w:szCs w:val="24"/>
          <w:lang w:eastAsia="ru-UA"/>
        </w:rPr>
        <w:t>3</w:t>
      </w:r>
      <w:r w:rsidRPr="00E14F98">
        <w:rPr>
          <w:rFonts w:ascii="Times New Roman" w:eastAsia="Times New Roman" w:hAnsi="Times New Roman" w:cs="Times New Roman"/>
          <w:color w:val="000000"/>
          <w:sz w:val="24"/>
          <w:szCs w:val="24"/>
          <w:lang w:eastAsia="ru-UA"/>
        </w:rPr>
        <w:t xml:space="preserve"> р</w:t>
      </w:r>
      <w:r w:rsidR="00792D1F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UA"/>
        </w:rPr>
        <w:t>о</w:t>
      </w:r>
      <w:r w:rsidRPr="00E14F98">
        <w:rPr>
          <w:rFonts w:ascii="Times New Roman" w:eastAsia="Times New Roman" w:hAnsi="Times New Roman" w:cs="Times New Roman"/>
          <w:color w:val="000000"/>
          <w:sz w:val="24"/>
          <w:szCs w:val="24"/>
          <w:lang w:eastAsia="ru-UA"/>
        </w:rPr>
        <w:t>к</w:t>
      </w:r>
      <w:r w:rsidR="00792D1F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UA"/>
        </w:rPr>
        <w:t>у</w:t>
      </w:r>
      <w:r w:rsidRPr="00E14F98">
        <w:rPr>
          <w:rFonts w:ascii="Times New Roman" w:eastAsia="Times New Roman" w:hAnsi="Times New Roman" w:cs="Times New Roman"/>
          <w:color w:val="000000"/>
          <w:sz w:val="24"/>
          <w:szCs w:val="24"/>
          <w:lang w:eastAsia="ru-UA"/>
        </w:rPr>
        <w:t>».</w:t>
      </w:r>
    </w:p>
    <w:p w14:paraId="5DEFF6AF" w14:textId="77777777" w:rsidR="00E14F98" w:rsidRPr="00E14F98" w:rsidRDefault="00E14F98" w:rsidP="00792D1F">
      <w:pPr>
        <w:spacing w:after="0" w:line="240" w:lineRule="auto"/>
        <w:ind w:right="-94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UA"/>
        </w:rPr>
      </w:pPr>
      <w:r w:rsidRPr="00E14F9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UA"/>
        </w:rPr>
        <w:t>2. Мета прийняття рішення.</w:t>
      </w:r>
    </w:p>
    <w:p w14:paraId="59D78438" w14:textId="5C2E151F" w:rsidR="00E14F98" w:rsidRPr="00E14F98" w:rsidRDefault="00E14F98" w:rsidP="00792D1F">
      <w:pPr>
        <w:spacing w:after="0" w:line="240" w:lineRule="auto"/>
        <w:ind w:right="-94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UA"/>
        </w:rPr>
      </w:pPr>
      <w:r w:rsidRPr="00E14F98">
        <w:rPr>
          <w:rFonts w:ascii="Times New Roman" w:eastAsia="Times New Roman" w:hAnsi="Times New Roman" w:cs="Times New Roman"/>
          <w:color w:val="000000"/>
          <w:sz w:val="24"/>
          <w:szCs w:val="24"/>
          <w:lang w:eastAsia="ru-UA"/>
        </w:rPr>
        <w:t>Метою прийняття даного рішення є підведення підсумків виконання Програми</w:t>
      </w:r>
      <w:r w:rsidR="00792D1F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UA"/>
        </w:rPr>
        <w:t xml:space="preserve"> </w:t>
      </w:r>
      <w:r w:rsidR="00792D1F" w:rsidRPr="00792D1F">
        <w:rPr>
          <w:rFonts w:ascii="Times New Roman" w:hAnsi="Times New Roman" w:cs="Times New Roman"/>
          <w:sz w:val="24"/>
          <w:szCs w:val="24"/>
        </w:rPr>
        <w:t>за І півріччя 2023 року</w:t>
      </w:r>
      <w:r w:rsidRPr="00E14F98">
        <w:rPr>
          <w:rFonts w:ascii="Times New Roman" w:eastAsia="Times New Roman" w:hAnsi="Times New Roman" w:cs="Times New Roman"/>
          <w:color w:val="000000"/>
          <w:sz w:val="24"/>
          <w:szCs w:val="24"/>
          <w:lang w:eastAsia="ru-UA"/>
        </w:rPr>
        <w:t>.</w:t>
      </w:r>
    </w:p>
    <w:p w14:paraId="3BF840B8" w14:textId="77777777" w:rsidR="00E14F98" w:rsidRPr="00E14F98" w:rsidRDefault="00E14F98" w:rsidP="00792D1F">
      <w:pPr>
        <w:spacing w:after="0" w:line="240" w:lineRule="auto"/>
        <w:ind w:right="-94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UA"/>
        </w:rPr>
      </w:pPr>
      <w:r w:rsidRPr="00E14F9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UA"/>
        </w:rPr>
        <w:t>3. Загальна характеристика та основні положення проєкту рішення</w:t>
      </w:r>
    </w:p>
    <w:p w14:paraId="3DD7ADA8" w14:textId="77777777" w:rsidR="00E14F98" w:rsidRPr="00E14F98" w:rsidRDefault="00E14F98" w:rsidP="00E14F98">
      <w:pPr>
        <w:spacing w:after="0" w:line="240" w:lineRule="auto"/>
        <w:ind w:right="-94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UA"/>
        </w:rPr>
      </w:pPr>
      <w:r w:rsidRPr="00E14F98">
        <w:rPr>
          <w:rFonts w:ascii="Times New Roman" w:eastAsia="Times New Roman" w:hAnsi="Times New Roman" w:cs="Times New Roman"/>
          <w:color w:val="000000"/>
          <w:sz w:val="24"/>
          <w:szCs w:val="24"/>
          <w:lang w:eastAsia="ru-UA"/>
        </w:rPr>
        <w:t>Проєкт рішення складається з чотирьох пунктів, якими передбачено:</w:t>
      </w:r>
    </w:p>
    <w:p w14:paraId="510DEFFA" w14:textId="77777777" w:rsidR="00792D1F" w:rsidRPr="00792D1F" w:rsidRDefault="00792D1F" w:rsidP="00792D1F">
      <w:pPr>
        <w:pStyle w:val="a4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92D1F">
        <w:rPr>
          <w:rFonts w:ascii="Times New Roman" w:hAnsi="Times New Roman" w:cs="Times New Roman"/>
          <w:sz w:val="24"/>
          <w:szCs w:val="24"/>
        </w:rPr>
        <w:t>1.</w:t>
      </w:r>
      <w:r w:rsidRPr="00792D1F">
        <w:rPr>
          <w:rFonts w:ascii="Times New Roman" w:hAnsi="Times New Roman" w:cs="Times New Roman"/>
          <w:sz w:val="24"/>
          <w:szCs w:val="24"/>
        </w:rPr>
        <w:tab/>
        <w:t>Інформацію про підсумки виконання Програми соціально-економічного та культурного розвитку Сквирської міської територіальної громади за І півріччя 2023 року (далі Програми) взяти до відома  (додається).</w:t>
      </w:r>
    </w:p>
    <w:p w14:paraId="1EBC1BB8" w14:textId="77777777" w:rsidR="00792D1F" w:rsidRPr="00792D1F" w:rsidRDefault="00792D1F" w:rsidP="00792D1F">
      <w:pPr>
        <w:pStyle w:val="a4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92D1F">
        <w:rPr>
          <w:rFonts w:ascii="Times New Roman" w:hAnsi="Times New Roman" w:cs="Times New Roman"/>
          <w:sz w:val="24"/>
          <w:szCs w:val="24"/>
        </w:rPr>
        <w:t xml:space="preserve">2. </w:t>
      </w:r>
      <w:r w:rsidRPr="00792D1F">
        <w:rPr>
          <w:rFonts w:ascii="Times New Roman" w:hAnsi="Times New Roman" w:cs="Times New Roman"/>
          <w:sz w:val="24"/>
          <w:szCs w:val="24"/>
        </w:rPr>
        <w:tab/>
        <w:t>Керівникам структурних підрозділів міської ради та виконавчого комітету, старостам:</w:t>
      </w:r>
    </w:p>
    <w:p w14:paraId="318029C7" w14:textId="77777777" w:rsidR="00792D1F" w:rsidRPr="00792D1F" w:rsidRDefault="00792D1F" w:rsidP="00792D1F">
      <w:pPr>
        <w:pStyle w:val="a4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92D1F">
        <w:rPr>
          <w:rFonts w:ascii="Times New Roman" w:hAnsi="Times New Roman" w:cs="Times New Roman"/>
          <w:sz w:val="24"/>
          <w:szCs w:val="24"/>
        </w:rPr>
        <w:t>2.1.</w:t>
      </w:r>
      <w:r w:rsidRPr="00792D1F">
        <w:rPr>
          <w:rFonts w:ascii="Times New Roman" w:hAnsi="Times New Roman" w:cs="Times New Roman"/>
          <w:sz w:val="24"/>
          <w:szCs w:val="24"/>
        </w:rPr>
        <w:tab/>
        <w:t xml:space="preserve">забезпечити виконання основних показників та заходів Програми соціально-економічного розвитку Сквирської міської </w:t>
      </w:r>
      <w:bookmarkStart w:id="0" w:name="_GoBack"/>
      <w:bookmarkEnd w:id="0"/>
      <w:r w:rsidRPr="00792D1F">
        <w:rPr>
          <w:rFonts w:ascii="Times New Roman" w:hAnsi="Times New Roman" w:cs="Times New Roman"/>
          <w:sz w:val="24"/>
          <w:szCs w:val="24"/>
        </w:rPr>
        <w:t>територіальної громади в 2023 році.</w:t>
      </w:r>
    </w:p>
    <w:p w14:paraId="1CCF7928" w14:textId="77777777" w:rsidR="00792D1F" w:rsidRPr="00792D1F" w:rsidRDefault="00792D1F" w:rsidP="00792D1F">
      <w:pPr>
        <w:pStyle w:val="a4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92D1F">
        <w:rPr>
          <w:rFonts w:ascii="Times New Roman" w:hAnsi="Times New Roman" w:cs="Times New Roman"/>
          <w:sz w:val="24"/>
          <w:szCs w:val="24"/>
        </w:rPr>
        <w:t>2.2.</w:t>
      </w:r>
      <w:r w:rsidRPr="00792D1F">
        <w:rPr>
          <w:rFonts w:ascii="Times New Roman" w:hAnsi="Times New Roman" w:cs="Times New Roman"/>
          <w:sz w:val="24"/>
          <w:szCs w:val="24"/>
        </w:rPr>
        <w:tab/>
        <w:t>звернути особливу увагу на ефективність використання ресурсів: земельних, виробничих, трудових, фінансових, реалізацію та дотримання заходів з енергозбереження, залучення інвестицій та коштів із усіх джерел, не заборонених законодавством;</w:t>
      </w:r>
    </w:p>
    <w:p w14:paraId="5E67C068" w14:textId="77777777" w:rsidR="00792D1F" w:rsidRPr="00792D1F" w:rsidRDefault="00792D1F" w:rsidP="00792D1F">
      <w:pPr>
        <w:pStyle w:val="a4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92D1F">
        <w:rPr>
          <w:rFonts w:ascii="Times New Roman" w:hAnsi="Times New Roman" w:cs="Times New Roman"/>
          <w:sz w:val="24"/>
          <w:szCs w:val="24"/>
        </w:rPr>
        <w:t>2.3.</w:t>
      </w:r>
      <w:r w:rsidRPr="00792D1F">
        <w:rPr>
          <w:rFonts w:ascii="Times New Roman" w:hAnsi="Times New Roman" w:cs="Times New Roman"/>
          <w:sz w:val="24"/>
          <w:szCs w:val="24"/>
        </w:rPr>
        <w:tab/>
        <w:t>забезпечити своєчасне інформування відділу економічно- інвестиційної діяльності та агропромислового розвитку Сквирської міської ради щодо актуальних проблем, що стримують виконання Програми.</w:t>
      </w:r>
    </w:p>
    <w:p w14:paraId="4D4D3D8E" w14:textId="77777777" w:rsidR="00792D1F" w:rsidRPr="00792D1F" w:rsidRDefault="00792D1F" w:rsidP="00792D1F">
      <w:pPr>
        <w:pStyle w:val="a4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92D1F">
        <w:rPr>
          <w:rFonts w:ascii="Times New Roman" w:hAnsi="Times New Roman" w:cs="Times New Roman"/>
          <w:sz w:val="24"/>
          <w:szCs w:val="24"/>
        </w:rPr>
        <w:t>3.</w:t>
      </w:r>
      <w:r w:rsidRPr="00792D1F">
        <w:rPr>
          <w:rFonts w:ascii="Times New Roman" w:hAnsi="Times New Roman" w:cs="Times New Roman"/>
          <w:sz w:val="24"/>
          <w:szCs w:val="24"/>
        </w:rPr>
        <w:tab/>
        <w:t>Відділу економічно-інвестиційної діяльності та агропромислового розвитку Сквирської міської ради щоквартально здійснювати моніторинг виконання Програми.</w:t>
      </w:r>
    </w:p>
    <w:p w14:paraId="273F6061" w14:textId="77777777" w:rsidR="00792D1F" w:rsidRPr="00792D1F" w:rsidRDefault="00792D1F" w:rsidP="00792D1F">
      <w:pPr>
        <w:pStyle w:val="a4"/>
        <w:ind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92D1F">
        <w:rPr>
          <w:rFonts w:ascii="Times New Roman" w:hAnsi="Times New Roman" w:cs="Times New Roman"/>
          <w:sz w:val="24"/>
          <w:szCs w:val="24"/>
        </w:rPr>
        <w:t>4.</w:t>
      </w:r>
      <w:r w:rsidRPr="00792D1F">
        <w:rPr>
          <w:rFonts w:ascii="Times New Roman" w:hAnsi="Times New Roman" w:cs="Times New Roman"/>
          <w:sz w:val="24"/>
          <w:szCs w:val="24"/>
        </w:rPr>
        <w:tab/>
        <w:t>Контроль за виконанням рішення покласти на постійні комісії Сквирської міської ради.</w:t>
      </w:r>
    </w:p>
    <w:p w14:paraId="49946918" w14:textId="77777777" w:rsidR="00E14F98" w:rsidRPr="00E14F98" w:rsidRDefault="00E14F98" w:rsidP="00792D1F">
      <w:pPr>
        <w:spacing w:after="0" w:line="240" w:lineRule="auto"/>
        <w:ind w:left="567" w:right="-94"/>
        <w:jc w:val="both"/>
        <w:rPr>
          <w:rFonts w:ascii="Times New Roman" w:eastAsia="Times New Roman" w:hAnsi="Times New Roman" w:cs="Times New Roman"/>
          <w:sz w:val="24"/>
          <w:szCs w:val="24"/>
          <w:lang w:eastAsia="ru-UA"/>
        </w:rPr>
      </w:pPr>
      <w:r w:rsidRPr="00E14F9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UA"/>
        </w:rPr>
        <w:t>4. Нормативно-правова база в даній сфері правового регулювання</w:t>
      </w:r>
    </w:p>
    <w:p w14:paraId="5D909D1A" w14:textId="77777777" w:rsidR="00E14F98" w:rsidRPr="00E14F98" w:rsidRDefault="00E14F98" w:rsidP="00E14F98">
      <w:pPr>
        <w:spacing w:after="0" w:line="240" w:lineRule="auto"/>
        <w:ind w:right="-94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UA"/>
        </w:rPr>
      </w:pPr>
      <w:r w:rsidRPr="00E14F98">
        <w:rPr>
          <w:rFonts w:ascii="Times New Roman" w:eastAsia="Times New Roman" w:hAnsi="Times New Roman" w:cs="Times New Roman"/>
          <w:color w:val="000000"/>
          <w:sz w:val="24"/>
          <w:szCs w:val="24"/>
          <w:lang w:eastAsia="ru-UA"/>
        </w:rPr>
        <w:t>Нормативно-правовою базою у цій сфері є: ст. ст. 25, 26, 59 Закону України «Про місцеве самоврядування в Україні», Закон України "Про державне прогнозування та розроблення програм економічного і соціального розвитку України", постанова Кабінету Міністрів України від 26.04.2003 № 621 "Про розроблення прогнозних і програмних документів економічного і соціального розвитку та складання проектів Бюджетної декларації та державного бюджету".</w:t>
      </w:r>
    </w:p>
    <w:p w14:paraId="0FE7D10E" w14:textId="77777777" w:rsidR="00E14F98" w:rsidRPr="00E14F98" w:rsidRDefault="00E14F98" w:rsidP="00792D1F">
      <w:pPr>
        <w:spacing w:after="0" w:line="240" w:lineRule="auto"/>
        <w:ind w:right="-94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UA"/>
        </w:rPr>
      </w:pPr>
      <w:r w:rsidRPr="00E14F9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UA"/>
        </w:rPr>
        <w:t>5. Фінансово-економічне обґрунтування</w:t>
      </w:r>
    </w:p>
    <w:p w14:paraId="4B4BBB0F" w14:textId="77777777" w:rsidR="00E14F98" w:rsidRPr="00E14F98" w:rsidRDefault="00E14F98" w:rsidP="00792D1F">
      <w:pPr>
        <w:spacing w:after="0" w:line="240" w:lineRule="auto"/>
        <w:ind w:right="-94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UA"/>
        </w:rPr>
      </w:pPr>
      <w:r w:rsidRPr="00E14F98">
        <w:rPr>
          <w:rFonts w:ascii="Times New Roman" w:eastAsia="Times New Roman" w:hAnsi="Times New Roman" w:cs="Times New Roman"/>
          <w:color w:val="000000"/>
          <w:sz w:val="24"/>
          <w:szCs w:val="24"/>
          <w:lang w:eastAsia="ru-UA"/>
        </w:rPr>
        <w:t>Реалізація даного проєкту рішення не потребує додаткових витрат з міського бюджету.</w:t>
      </w:r>
    </w:p>
    <w:p w14:paraId="33541866" w14:textId="77777777" w:rsidR="00E14F98" w:rsidRPr="00E14F98" w:rsidRDefault="00E14F98" w:rsidP="00792D1F">
      <w:pPr>
        <w:spacing w:after="0" w:line="240" w:lineRule="auto"/>
        <w:ind w:right="-94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UA"/>
        </w:rPr>
      </w:pPr>
      <w:r w:rsidRPr="00E14F9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UA"/>
        </w:rPr>
        <w:t>8. Доповідач на пленарному засіданні</w:t>
      </w:r>
    </w:p>
    <w:p w14:paraId="3C38D4C0" w14:textId="77777777" w:rsidR="00E14F98" w:rsidRPr="00E14F98" w:rsidRDefault="00E14F98" w:rsidP="00792D1F">
      <w:pPr>
        <w:spacing w:after="0" w:line="240" w:lineRule="auto"/>
        <w:ind w:right="-94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UA"/>
        </w:rPr>
      </w:pPr>
      <w:r w:rsidRPr="00E14F98">
        <w:rPr>
          <w:rFonts w:ascii="Times New Roman" w:eastAsia="Times New Roman" w:hAnsi="Times New Roman" w:cs="Times New Roman"/>
          <w:color w:val="000000"/>
          <w:sz w:val="24"/>
          <w:szCs w:val="24"/>
          <w:lang w:eastAsia="ru-UA"/>
        </w:rPr>
        <w:t>Доповідачем на пленарному засіданні є заступниця міської голови Сергієнко Л.В.</w:t>
      </w:r>
    </w:p>
    <w:p w14:paraId="6B469F77" w14:textId="77777777" w:rsidR="00E14F98" w:rsidRPr="00E14F98" w:rsidRDefault="00E14F98" w:rsidP="00E14F98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UA"/>
        </w:rPr>
      </w:pPr>
    </w:p>
    <w:p w14:paraId="0F6090A5" w14:textId="3962E006" w:rsidR="00E14F98" w:rsidRPr="00E14F98" w:rsidRDefault="00E14F98" w:rsidP="00E14F98">
      <w:pPr>
        <w:spacing w:after="0" w:line="240" w:lineRule="auto"/>
        <w:ind w:right="-283"/>
        <w:jc w:val="both"/>
        <w:rPr>
          <w:rFonts w:ascii="Times New Roman" w:eastAsia="Times New Roman" w:hAnsi="Times New Roman" w:cs="Times New Roman"/>
          <w:sz w:val="24"/>
          <w:szCs w:val="24"/>
          <w:lang w:eastAsia="ru-UA"/>
        </w:rPr>
      </w:pPr>
      <w:r w:rsidRPr="00792D1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UA"/>
        </w:rPr>
        <w:t>Н</w:t>
      </w:r>
      <w:r w:rsidRPr="00E14F9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UA"/>
        </w:rPr>
        <w:t>ачальни</w:t>
      </w:r>
      <w:r w:rsidRPr="00792D1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UA"/>
        </w:rPr>
        <w:t xml:space="preserve">ця </w:t>
      </w:r>
      <w:r w:rsidRPr="00E14F9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UA"/>
        </w:rPr>
        <w:t>відділу </w:t>
      </w:r>
    </w:p>
    <w:p w14:paraId="0699B986" w14:textId="77777777" w:rsidR="00E14F98" w:rsidRPr="00E14F98" w:rsidRDefault="00E14F98" w:rsidP="00E14F98">
      <w:pPr>
        <w:spacing w:after="0" w:line="240" w:lineRule="auto"/>
        <w:ind w:right="-283"/>
        <w:jc w:val="both"/>
        <w:rPr>
          <w:rFonts w:ascii="Times New Roman" w:eastAsia="Times New Roman" w:hAnsi="Times New Roman" w:cs="Times New Roman"/>
          <w:sz w:val="24"/>
          <w:szCs w:val="24"/>
          <w:lang w:eastAsia="ru-UA"/>
        </w:rPr>
      </w:pPr>
      <w:r w:rsidRPr="00E14F9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UA"/>
        </w:rPr>
        <w:t>економічно-інвестиційної діяльності </w:t>
      </w:r>
    </w:p>
    <w:p w14:paraId="06ABC58F" w14:textId="3209549F" w:rsidR="00E3125D" w:rsidRPr="00792D1F" w:rsidRDefault="00E14F98" w:rsidP="00792D1F">
      <w:pPr>
        <w:spacing w:after="0" w:line="240" w:lineRule="auto"/>
        <w:ind w:right="-283"/>
        <w:jc w:val="both"/>
      </w:pPr>
      <w:r w:rsidRPr="00E14F9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UA"/>
        </w:rPr>
        <w:t>та агропромислового розвитку              </w:t>
      </w:r>
      <w:r w:rsidR="00284F81" w:rsidRPr="00792D1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UA"/>
        </w:rPr>
        <w:t xml:space="preserve">    </w:t>
      </w:r>
      <w:r w:rsidRPr="00E14F9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UA"/>
        </w:rPr>
        <w:t xml:space="preserve">    </w:t>
      </w:r>
      <w:r w:rsidR="00792D1F" w:rsidRPr="00792D1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UA"/>
        </w:rPr>
        <w:t xml:space="preserve">                                   </w:t>
      </w:r>
      <w:r w:rsidRPr="00E14F9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UA"/>
        </w:rPr>
        <w:t> </w:t>
      </w:r>
      <w:r w:rsidR="00284F81" w:rsidRPr="00792D1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UA"/>
        </w:rPr>
        <w:t xml:space="preserve">    </w:t>
      </w:r>
      <w:r w:rsidRPr="00E14F9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UA"/>
        </w:rPr>
        <w:t xml:space="preserve"> </w:t>
      </w:r>
      <w:r w:rsidR="00284F81" w:rsidRPr="00792D1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UA"/>
        </w:rPr>
        <w:t>Оксана СУСЛОВА</w:t>
      </w:r>
    </w:p>
    <w:sectPr w:rsidR="00E3125D" w:rsidRPr="00792D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0DEB"/>
    <w:rsid w:val="00284F81"/>
    <w:rsid w:val="00792D1F"/>
    <w:rsid w:val="00C60DEB"/>
    <w:rsid w:val="00E14F98"/>
    <w:rsid w:val="00E312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BF4DEE"/>
  <w15:chartTrackingRefBased/>
  <w15:docId w15:val="{0A778694-4998-45AC-9D70-A30B78E140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14F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UA" w:eastAsia="ru-UA"/>
    </w:rPr>
  </w:style>
  <w:style w:type="paragraph" w:styleId="a4">
    <w:name w:val="No Spacing"/>
    <w:uiPriority w:val="1"/>
    <w:qFormat/>
    <w:rsid w:val="00792D1F"/>
    <w:pPr>
      <w:spacing w:after="0" w:line="240" w:lineRule="auto"/>
    </w:pPr>
    <w:rPr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4243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447</Words>
  <Characters>2551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</dc:creator>
  <cp:keywords/>
  <dc:description/>
  <cp:lastModifiedBy>Оксана</cp:lastModifiedBy>
  <cp:revision>2</cp:revision>
  <dcterms:created xsi:type="dcterms:W3CDTF">2023-08-07T10:10:00Z</dcterms:created>
  <dcterms:modified xsi:type="dcterms:W3CDTF">2023-08-07T10:37:00Z</dcterms:modified>
</cp:coreProperties>
</file>